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13F" w:rsidRDefault="00E3513F" w:rsidP="00E3513F">
      <w:pPr>
        <w:shd w:val="clear" w:color="auto" w:fill="FFFFFF"/>
        <w:spacing w:after="0" w:line="240" w:lineRule="auto"/>
        <w:rPr>
          <w:rFonts w:ascii="Gotham" w:eastAsia="Times New Roman" w:hAnsi="Gotham" w:cs="Arial"/>
          <w:color w:val="004F9D"/>
          <w:sz w:val="20"/>
          <w:szCs w:val="24"/>
        </w:rPr>
      </w:pPr>
    </w:p>
    <w:p w:rsidR="00E3513F" w:rsidRDefault="00E3513F" w:rsidP="00E3513F">
      <w:pPr>
        <w:shd w:val="clear" w:color="auto" w:fill="FFFFFF"/>
        <w:spacing w:after="0" w:line="240" w:lineRule="auto"/>
        <w:rPr>
          <w:rFonts w:ascii="Gotham" w:eastAsia="Times New Roman" w:hAnsi="Gotham" w:cs="Arial"/>
          <w:color w:val="004F9D"/>
          <w:sz w:val="20"/>
          <w:szCs w:val="24"/>
        </w:rPr>
      </w:pPr>
    </w:p>
    <w:p w:rsidR="00E3513F" w:rsidRDefault="00E3513F" w:rsidP="00E3513F">
      <w:pPr>
        <w:shd w:val="clear" w:color="auto" w:fill="FFFFFF"/>
        <w:spacing w:after="0" w:line="240" w:lineRule="auto"/>
        <w:rPr>
          <w:rFonts w:ascii="Gotham" w:eastAsia="Times New Roman" w:hAnsi="Gotham" w:cs="Arial"/>
          <w:color w:val="004F9D"/>
          <w:sz w:val="20"/>
          <w:szCs w:val="24"/>
        </w:rPr>
      </w:pPr>
    </w:p>
    <w:p w:rsidR="00E3513F" w:rsidRDefault="00E3513F" w:rsidP="00E3513F">
      <w:pPr>
        <w:shd w:val="clear" w:color="auto" w:fill="FFFFFF"/>
        <w:spacing w:after="0" w:line="240" w:lineRule="auto"/>
        <w:rPr>
          <w:rFonts w:ascii="Gotham" w:eastAsia="Times New Roman" w:hAnsi="Gotham" w:cs="Arial"/>
          <w:color w:val="004F9D"/>
          <w:sz w:val="20"/>
          <w:szCs w:val="24"/>
        </w:rPr>
      </w:pPr>
    </w:p>
    <w:p w:rsidR="00E3513F" w:rsidRPr="00E3513F" w:rsidRDefault="00E3513F" w:rsidP="00E3513F">
      <w:pPr>
        <w:shd w:val="clear" w:color="auto" w:fill="FFFFFF"/>
        <w:spacing w:after="0" w:line="240" w:lineRule="auto"/>
        <w:rPr>
          <w:rFonts w:ascii="GothamBlack" w:eastAsia="Times New Roman" w:hAnsi="GothamBlack" w:cs="Arial"/>
          <w:color w:val="00A39D"/>
          <w:sz w:val="36"/>
          <w:szCs w:val="24"/>
        </w:rPr>
      </w:pPr>
      <w:r w:rsidRPr="00E3513F">
        <w:rPr>
          <w:rFonts w:ascii="GothamBlack" w:eastAsia="Times New Roman" w:hAnsi="GothamBlack" w:cs="Arial"/>
          <w:color w:val="00A39D"/>
          <w:sz w:val="36"/>
          <w:szCs w:val="24"/>
        </w:rPr>
        <w:t>FREQUENTLY ASKED QUESTIONS</w:t>
      </w:r>
    </w:p>
    <w:p w:rsidR="00E3513F" w:rsidRPr="00E3513F" w:rsidRDefault="00E3513F" w:rsidP="00E3513F">
      <w:pPr>
        <w:shd w:val="clear" w:color="auto" w:fill="FFFFFF"/>
        <w:spacing w:after="0" w:line="240" w:lineRule="auto"/>
        <w:rPr>
          <w:rFonts w:ascii="Gotham" w:eastAsia="Times New Roman" w:hAnsi="Gotham" w:cs="Arial"/>
          <w:color w:val="004F9D"/>
          <w:sz w:val="28"/>
          <w:szCs w:val="24"/>
        </w:rPr>
      </w:pPr>
      <w:r w:rsidRPr="00E3513F">
        <w:rPr>
          <w:rFonts w:ascii="Gotham" w:eastAsia="Times New Roman" w:hAnsi="Gotham" w:cs="Arial"/>
          <w:color w:val="004F9D"/>
          <w:sz w:val="28"/>
          <w:szCs w:val="24"/>
        </w:rPr>
        <w:t xml:space="preserve">Research Project: </w:t>
      </w:r>
      <w:r>
        <w:rPr>
          <w:rFonts w:ascii="Gotham" w:eastAsia="Times New Roman" w:hAnsi="Gotham" w:cs="Arial"/>
          <w:color w:val="004F9D"/>
          <w:sz w:val="28"/>
          <w:szCs w:val="24"/>
        </w:rPr>
        <w:t>Ectodermal Dysplasia – Type Unknown</w:t>
      </w:r>
    </w:p>
    <w:p w:rsidR="00E3513F" w:rsidRDefault="00E3513F" w:rsidP="00E3513F">
      <w:pPr>
        <w:shd w:val="clear" w:color="auto" w:fill="FFFFFF"/>
        <w:spacing w:after="0" w:line="240" w:lineRule="auto"/>
        <w:rPr>
          <w:rFonts w:ascii="Gotham" w:eastAsia="Times New Roman" w:hAnsi="Gotham" w:cs="Arial"/>
          <w:color w:val="004F9D"/>
          <w:sz w:val="20"/>
          <w:szCs w:val="24"/>
        </w:rPr>
      </w:pPr>
    </w:p>
    <w:p w:rsidR="00E3513F" w:rsidRPr="00E3513F" w:rsidRDefault="00E3513F" w:rsidP="00E3513F">
      <w:pPr>
        <w:shd w:val="clear" w:color="auto" w:fill="FFFFFF"/>
        <w:spacing w:after="0" w:line="240" w:lineRule="auto"/>
        <w:rPr>
          <w:rFonts w:ascii="Gotham Book" w:eastAsia="Times New Roman" w:hAnsi="Gotham Book" w:cs="Arial"/>
          <w:color w:val="000000" w:themeColor="text1"/>
          <w:sz w:val="20"/>
          <w:szCs w:val="20"/>
        </w:rPr>
      </w:pPr>
      <w:r w:rsidRPr="00E3513F">
        <w:rPr>
          <w:rFonts w:ascii="Gotham Book" w:eastAsia="Times New Roman" w:hAnsi="Gotham Book" w:cs="Arial"/>
          <w:color w:val="000000" w:themeColor="text1"/>
          <w:sz w:val="20"/>
          <w:szCs w:val="20"/>
        </w:rPr>
        <w:t>Dr. Richard A. Lewis provided answers to some questions regarding this project.</w:t>
      </w:r>
    </w:p>
    <w:p w:rsidR="00E3513F" w:rsidRDefault="00E3513F" w:rsidP="00E3513F">
      <w:pPr>
        <w:shd w:val="clear" w:color="auto" w:fill="FFFFFF"/>
        <w:spacing w:after="0" w:line="240" w:lineRule="auto"/>
        <w:rPr>
          <w:rFonts w:ascii="Gotham" w:eastAsia="Times New Roman" w:hAnsi="Gotham" w:cs="Arial"/>
          <w:color w:val="004F9D"/>
          <w:sz w:val="20"/>
          <w:szCs w:val="24"/>
        </w:rPr>
      </w:pPr>
    </w:p>
    <w:p w:rsidR="00E3513F" w:rsidRDefault="00E3513F" w:rsidP="00E3513F">
      <w:pPr>
        <w:shd w:val="clear" w:color="auto" w:fill="FFFFFF"/>
        <w:spacing w:after="0" w:line="240" w:lineRule="auto"/>
        <w:rPr>
          <w:rFonts w:ascii="Gotham" w:eastAsia="Times New Roman" w:hAnsi="Gotham" w:cs="Arial"/>
          <w:color w:val="004F9D"/>
          <w:sz w:val="20"/>
          <w:szCs w:val="24"/>
        </w:rPr>
      </w:pPr>
    </w:p>
    <w:p w:rsidR="00C75E43" w:rsidRPr="00D266DA" w:rsidRDefault="00E3513F" w:rsidP="00C75E43">
      <w:pPr>
        <w:rPr>
          <w:rFonts w:ascii="Gotham" w:hAnsi="Gotham" w:cs="Verdana"/>
          <w:color w:val="002060"/>
          <w:sz w:val="20"/>
          <w:szCs w:val="20"/>
        </w:rPr>
      </w:pPr>
      <w:r w:rsidRPr="00D266DA">
        <w:rPr>
          <w:rFonts w:ascii="Gotham" w:eastAsia="Times New Roman" w:hAnsi="Gotham" w:cs="Arial"/>
          <w:color w:val="002060"/>
          <w:sz w:val="20"/>
          <w:szCs w:val="24"/>
        </w:rPr>
        <w:t xml:space="preserve">Q. </w:t>
      </w:r>
      <w:r w:rsidR="00C75E43" w:rsidRPr="00D266DA">
        <w:rPr>
          <w:rFonts w:ascii="Gotham" w:hAnsi="Gotham" w:cs="Verdana"/>
          <w:color w:val="002060"/>
          <w:sz w:val="20"/>
          <w:szCs w:val="20"/>
        </w:rPr>
        <w:t>My child/myself are considering participating in this research, how long will the process take at conference?</w:t>
      </w:r>
    </w:p>
    <w:p w:rsidR="00C75E43" w:rsidRPr="00902D50" w:rsidRDefault="00D266DA" w:rsidP="00C75E43">
      <w:pPr>
        <w:rPr>
          <w:rFonts w:ascii="Gotham Book" w:hAnsi="Gotham Book" w:cs="Verdana"/>
          <w:color w:val="FF0000"/>
          <w:sz w:val="20"/>
          <w:szCs w:val="20"/>
        </w:rPr>
      </w:pPr>
      <w:r w:rsidRPr="00D266DA">
        <w:rPr>
          <w:rFonts w:ascii="Gotham Book" w:hAnsi="Gotham Book" w:cs="Verdana"/>
          <w:b/>
          <w:sz w:val="20"/>
          <w:szCs w:val="20"/>
        </w:rPr>
        <w:t>Dr. Lewis:</w:t>
      </w:r>
      <w:r>
        <w:rPr>
          <w:rFonts w:ascii="Gotham Book" w:hAnsi="Gotham Book" w:cs="Verdana"/>
          <w:sz w:val="20"/>
          <w:szCs w:val="20"/>
        </w:rPr>
        <w:t xml:space="preserve"> </w:t>
      </w:r>
      <w:r w:rsidR="00C75E43" w:rsidRPr="00902D50">
        <w:rPr>
          <w:rFonts w:ascii="Gotham Book" w:hAnsi="Gotham Book" w:cs="Verdana"/>
          <w:sz w:val="20"/>
          <w:szCs w:val="20"/>
        </w:rPr>
        <w:t>The researchers may spend 30 minutes or more collecting contact information, developing a pedigree, provide a Family History Questionnaire to fill out and return, provide a standard Release of Protected Health Information forms to collect medical records, discuss the Consenting Process and answer any questions</w:t>
      </w:r>
      <w:r w:rsidR="00C75E43" w:rsidRPr="00902D50">
        <w:rPr>
          <w:rFonts w:ascii="Gotham Book" w:hAnsi="Gotham Book" w:cs="Verdana"/>
          <w:color w:val="FF0000"/>
          <w:sz w:val="20"/>
          <w:szCs w:val="20"/>
        </w:rPr>
        <w:t xml:space="preserve">. </w:t>
      </w:r>
    </w:p>
    <w:p w:rsidR="00C75E43" w:rsidRPr="00D266DA" w:rsidRDefault="00C75E43" w:rsidP="00C75E43">
      <w:pPr>
        <w:rPr>
          <w:rFonts w:ascii="Gotham" w:hAnsi="Gotham" w:cs="Verdana"/>
          <w:b/>
          <w:color w:val="002060"/>
          <w:sz w:val="20"/>
          <w:szCs w:val="20"/>
        </w:rPr>
      </w:pPr>
      <w:r w:rsidRPr="00D266DA">
        <w:rPr>
          <w:rFonts w:ascii="Gotham" w:hAnsi="Gotham" w:cs="Verdana"/>
          <w:color w:val="002060"/>
          <w:sz w:val="20"/>
          <w:szCs w:val="20"/>
        </w:rPr>
        <w:t>Q</w:t>
      </w:r>
      <w:r w:rsidRPr="00D266DA">
        <w:rPr>
          <w:rFonts w:ascii="Gotham" w:hAnsi="Gotham" w:cs="Verdana"/>
          <w:b/>
          <w:color w:val="002060"/>
          <w:sz w:val="20"/>
          <w:szCs w:val="20"/>
        </w:rPr>
        <w:t xml:space="preserve">. </w:t>
      </w:r>
      <w:r w:rsidRPr="00D266DA">
        <w:rPr>
          <w:rFonts w:ascii="Gotham" w:hAnsi="Gotham" w:cs="Verdana"/>
          <w:color w:val="002060"/>
          <w:sz w:val="20"/>
          <w:szCs w:val="20"/>
        </w:rPr>
        <w:t>Will my child/myself need to provide a blood sample at conference?</w:t>
      </w:r>
    </w:p>
    <w:p w:rsidR="00C75E43" w:rsidRPr="00902D50" w:rsidRDefault="00D266DA" w:rsidP="00C75E43">
      <w:pPr>
        <w:rPr>
          <w:rFonts w:ascii="Gotham Book" w:hAnsi="Gotham Book" w:cs="Verdana"/>
          <w:sz w:val="20"/>
          <w:szCs w:val="20"/>
        </w:rPr>
      </w:pPr>
      <w:r w:rsidRPr="00D266DA">
        <w:rPr>
          <w:rFonts w:ascii="Gotham Book" w:hAnsi="Gotham Book" w:cs="Verdana"/>
          <w:b/>
          <w:sz w:val="20"/>
          <w:szCs w:val="20"/>
        </w:rPr>
        <w:t>Dr. Lewis:</w:t>
      </w:r>
      <w:r>
        <w:rPr>
          <w:rFonts w:ascii="Gotham Book" w:hAnsi="Gotham Book" w:cs="Verdana"/>
          <w:sz w:val="20"/>
          <w:szCs w:val="20"/>
        </w:rPr>
        <w:t xml:space="preserve"> </w:t>
      </w:r>
      <w:r w:rsidR="00C75E43" w:rsidRPr="00902D50">
        <w:rPr>
          <w:rFonts w:ascii="Gotham Book" w:hAnsi="Gotham Book" w:cs="Verdana"/>
          <w:sz w:val="20"/>
          <w:szCs w:val="20"/>
        </w:rPr>
        <w:t xml:space="preserve">There will be no blood samples taken at conference, however we will ultimately need blood samples from both parents and the individual affected by Ectodermal </w:t>
      </w:r>
      <w:proofErr w:type="spellStart"/>
      <w:r w:rsidR="00C75E43" w:rsidRPr="00902D50">
        <w:rPr>
          <w:rFonts w:ascii="Gotham Book" w:hAnsi="Gotham Book" w:cs="Verdana"/>
          <w:sz w:val="20"/>
          <w:szCs w:val="20"/>
        </w:rPr>
        <w:t>Dysplasias</w:t>
      </w:r>
      <w:proofErr w:type="spellEnd"/>
      <w:r w:rsidR="00C75E43" w:rsidRPr="00902D50">
        <w:rPr>
          <w:rFonts w:ascii="Gotham Book" w:hAnsi="Gotham Book" w:cs="Verdana"/>
          <w:sz w:val="20"/>
          <w:szCs w:val="20"/>
        </w:rPr>
        <w:t xml:space="preserve">. In dominant families this may be modified by including two consecutive generations, or three if the affected grandparent is living. </w:t>
      </w:r>
    </w:p>
    <w:p w:rsidR="00C75E43" w:rsidRPr="00D266DA" w:rsidRDefault="00C75E43" w:rsidP="00C75E43">
      <w:pPr>
        <w:rPr>
          <w:rFonts w:ascii="Gotham" w:hAnsi="Gotham" w:cs="Verdana"/>
          <w:color w:val="002060"/>
          <w:sz w:val="20"/>
          <w:szCs w:val="20"/>
        </w:rPr>
      </w:pPr>
      <w:r w:rsidRPr="00902D50">
        <w:rPr>
          <w:rFonts w:ascii="Gotham Book" w:hAnsi="Gotham Book" w:cs="Verdana"/>
          <w:color w:val="1F497D"/>
          <w:sz w:val="20"/>
          <w:szCs w:val="20"/>
        </w:rPr>
        <w:t xml:space="preserve"> </w:t>
      </w:r>
      <w:r w:rsidRPr="00D266DA">
        <w:rPr>
          <w:rFonts w:ascii="Gotham" w:hAnsi="Gotham" w:cs="Verdana"/>
          <w:color w:val="002060"/>
          <w:sz w:val="20"/>
          <w:szCs w:val="20"/>
        </w:rPr>
        <w:t xml:space="preserve">Q. </w:t>
      </w:r>
      <w:r w:rsidRPr="00D266DA">
        <w:rPr>
          <w:rFonts w:ascii="Gotham" w:hAnsi="Gotham" w:cs="Verdana"/>
          <w:color w:val="002060"/>
          <w:sz w:val="20"/>
          <w:szCs w:val="20"/>
        </w:rPr>
        <w:t xml:space="preserve">My child/myself has had a prior genetic evaluation (6 years or so ago.) Would we bring those results to be analyzed further? </w:t>
      </w:r>
    </w:p>
    <w:p w:rsidR="00C75E43" w:rsidRPr="00902D50" w:rsidRDefault="00D266DA" w:rsidP="00C75E43">
      <w:pPr>
        <w:rPr>
          <w:rFonts w:ascii="Gotham Book" w:hAnsi="Gotham Book" w:cs="Verdana"/>
          <w:sz w:val="20"/>
          <w:szCs w:val="20"/>
        </w:rPr>
      </w:pPr>
      <w:r w:rsidRPr="00D266DA">
        <w:rPr>
          <w:rFonts w:ascii="Gotham Book" w:hAnsi="Gotham Book" w:cs="Verdana"/>
          <w:b/>
          <w:sz w:val="20"/>
          <w:szCs w:val="20"/>
        </w:rPr>
        <w:t>Dr. Lewis:</w:t>
      </w:r>
      <w:r>
        <w:rPr>
          <w:rFonts w:ascii="Gotham Book" w:hAnsi="Gotham Book" w:cs="Verdana"/>
          <w:sz w:val="20"/>
          <w:szCs w:val="20"/>
        </w:rPr>
        <w:t xml:space="preserve"> </w:t>
      </w:r>
      <w:r w:rsidR="00C75E43" w:rsidRPr="00902D50">
        <w:rPr>
          <w:rFonts w:ascii="Gotham Book" w:hAnsi="Gotham Book" w:cs="Verdana"/>
          <w:sz w:val="20"/>
          <w:szCs w:val="20"/>
        </w:rPr>
        <w:t xml:space="preserve">The doubling time of information in this field is about 2 years.  As part of the standard Release of Protected Health Information, we will hope to recover all the relevant medical information on the Ectodermal </w:t>
      </w:r>
      <w:proofErr w:type="spellStart"/>
      <w:r w:rsidR="00C75E43" w:rsidRPr="00902D50">
        <w:rPr>
          <w:rFonts w:ascii="Gotham Book" w:hAnsi="Gotham Book" w:cs="Verdana"/>
          <w:sz w:val="20"/>
          <w:szCs w:val="20"/>
        </w:rPr>
        <w:t>Dysplasias</w:t>
      </w:r>
      <w:proofErr w:type="spellEnd"/>
      <w:r w:rsidR="00C75E43" w:rsidRPr="00902D50">
        <w:rPr>
          <w:rFonts w:ascii="Gotham Book" w:hAnsi="Gotham Book" w:cs="Verdana"/>
          <w:sz w:val="20"/>
          <w:szCs w:val="20"/>
        </w:rPr>
        <w:t xml:space="preserve"> related features on each person.  Prior genetic reports are useful to see 1) what was done; 2) by what laboratory; 3)  by what technology; 4) with what results (and exclusions).  We will not reanalyze old specimens. </w:t>
      </w:r>
    </w:p>
    <w:p w:rsidR="00C75E43" w:rsidRPr="00D266DA" w:rsidRDefault="00C75E43" w:rsidP="00C75E43">
      <w:pPr>
        <w:rPr>
          <w:rFonts w:ascii="Gotham" w:hAnsi="Gotham" w:cs="Verdana"/>
          <w:sz w:val="20"/>
          <w:szCs w:val="20"/>
        </w:rPr>
      </w:pPr>
      <w:r w:rsidRPr="00D266DA">
        <w:rPr>
          <w:rFonts w:ascii="Gotham" w:hAnsi="Gotham" w:cs="Verdana"/>
          <w:sz w:val="20"/>
          <w:szCs w:val="20"/>
        </w:rPr>
        <w:t xml:space="preserve">Q. </w:t>
      </w:r>
      <w:r w:rsidRPr="00D266DA">
        <w:rPr>
          <w:rFonts w:ascii="Gotham" w:hAnsi="Gotham" w:cs="Verdana"/>
          <w:sz w:val="20"/>
          <w:szCs w:val="20"/>
        </w:rPr>
        <w:t>When would results be returned/shared with the family?</w:t>
      </w:r>
    </w:p>
    <w:p w:rsidR="00C75E43" w:rsidRPr="00902D50" w:rsidRDefault="00D266DA" w:rsidP="00C75E43">
      <w:pPr>
        <w:rPr>
          <w:rFonts w:ascii="Gotham Book" w:hAnsi="Gotham Book" w:cs="Verdana"/>
          <w:sz w:val="20"/>
          <w:szCs w:val="20"/>
        </w:rPr>
      </w:pPr>
      <w:r w:rsidRPr="00D266DA">
        <w:rPr>
          <w:rFonts w:ascii="Gotham Book" w:hAnsi="Gotham Book" w:cs="Verdana"/>
          <w:b/>
          <w:sz w:val="20"/>
          <w:szCs w:val="20"/>
        </w:rPr>
        <w:t>Dr. Lewis:</w:t>
      </w:r>
      <w:r>
        <w:rPr>
          <w:rFonts w:ascii="Gotham Book" w:hAnsi="Gotham Book" w:cs="Verdana"/>
          <w:sz w:val="20"/>
          <w:szCs w:val="20"/>
        </w:rPr>
        <w:t xml:space="preserve"> </w:t>
      </w:r>
      <w:r w:rsidR="00C75E43" w:rsidRPr="00902D50">
        <w:rPr>
          <w:rFonts w:ascii="Gotham Book" w:hAnsi="Gotham Book" w:cs="Verdana"/>
          <w:sz w:val="20"/>
          <w:szCs w:val="20"/>
        </w:rPr>
        <w:t>In the Consent for Participation which everyone who participates must sign (or parent or guardian for minor children), several options are available: 1) I do NOT wish to be informed; 2) I do wish to be informed of the results relevant to the condition for which I joined the study; 3) I do wish to be informed of results relevant to my health OTHER THAN the condition for which I joined the study: 4) I want to think about it and decide later.  So every family and enrollee may choose.</w:t>
      </w:r>
    </w:p>
    <w:p w:rsidR="00C75E43" w:rsidRPr="00D266DA" w:rsidRDefault="00C75E43" w:rsidP="00C75E43">
      <w:pPr>
        <w:rPr>
          <w:rFonts w:ascii="Gotham" w:hAnsi="Gotham" w:cs="Verdana"/>
          <w:color w:val="002060"/>
          <w:sz w:val="20"/>
          <w:szCs w:val="20"/>
        </w:rPr>
      </w:pPr>
      <w:r w:rsidRPr="00D266DA">
        <w:rPr>
          <w:rFonts w:ascii="Gotham" w:hAnsi="Gotham" w:cs="Verdana"/>
          <w:color w:val="002060"/>
          <w:sz w:val="20"/>
          <w:szCs w:val="20"/>
        </w:rPr>
        <w:t xml:space="preserve">Q. </w:t>
      </w:r>
      <w:r w:rsidRPr="00D266DA">
        <w:rPr>
          <w:rFonts w:ascii="Gotham" w:hAnsi="Gotham" w:cs="Verdana"/>
          <w:color w:val="002060"/>
          <w:sz w:val="20"/>
          <w:szCs w:val="20"/>
        </w:rPr>
        <w:t>If we participate in the study/diagnosis offer would we, or could we continue further contact with this doctor?</w:t>
      </w:r>
    </w:p>
    <w:p w:rsidR="00C75E43" w:rsidRPr="00902D50" w:rsidRDefault="00D266DA" w:rsidP="00C75E43">
      <w:pPr>
        <w:rPr>
          <w:rFonts w:ascii="Gotham Book" w:hAnsi="Gotham Book" w:cs="Verdana"/>
          <w:sz w:val="20"/>
          <w:szCs w:val="20"/>
        </w:rPr>
      </w:pPr>
      <w:r w:rsidRPr="00D266DA">
        <w:rPr>
          <w:rFonts w:ascii="Gotham Book" w:hAnsi="Gotham Book" w:cs="Verdana"/>
          <w:b/>
          <w:sz w:val="20"/>
          <w:szCs w:val="20"/>
        </w:rPr>
        <w:t>Dr. Lewis:</w:t>
      </w:r>
      <w:r>
        <w:rPr>
          <w:rFonts w:ascii="Gotham Book" w:hAnsi="Gotham Book" w:cs="Verdana"/>
          <w:sz w:val="20"/>
          <w:szCs w:val="20"/>
        </w:rPr>
        <w:t xml:space="preserve"> </w:t>
      </w:r>
      <w:r w:rsidR="00C75E43" w:rsidRPr="00902D50">
        <w:rPr>
          <w:rFonts w:ascii="Gotham Book" w:hAnsi="Gotham Book" w:cs="Verdana"/>
          <w:sz w:val="20"/>
          <w:szCs w:val="20"/>
        </w:rPr>
        <w:t>As long as the researcher is available, yes; The Directors of the laboratory doing the actual work will continue and the research results are open to discussion.</w:t>
      </w:r>
    </w:p>
    <w:p w:rsidR="00C75E43" w:rsidRPr="00D266DA" w:rsidRDefault="00C75E43" w:rsidP="00C75E43">
      <w:pPr>
        <w:rPr>
          <w:rFonts w:ascii="Gotham" w:hAnsi="Gotham" w:cs="Verdana"/>
          <w:color w:val="002060"/>
          <w:sz w:val="20"/>
          <w:szCs w:val="20"/>
        </w:rPr>
      </w:pPr>
      <w:r w:rsidRPr="00D266DA">
        <w:rPr>
          <w:rFonts w:ascii="Gotham Book" w:hAnsi="Gotham Book" w:cs="Verdana"/>
          <w:color w:val="002060"/>
          <w:sz w:val="20"/>
          <w:szCs w:val="20"/>
        </w:rPr>
        <w:t xml:space="preserve"> </w:t>
      </w:r>
      <w:r w:rsidR="00D266DA" w:rsidRPr="00D266DA">
        <w:rPr>
          <w:rFonts w:ascii="Gotham" w:hAnsi="Gotham" w:cs="Verdana"/>
          <w:color w:val="002060"/>
          <w:sz w:val="20"/>
          <w:szCs w:val="20"/>
        </w:rPr>
        <w:t xml:space="preserve">Q. </w:t>
      </w:r>
      <w:r w:rsidRPr="00D266DA">
        <w:rPr>
          <w:rFonts w:ascii="Gotham" w:hAnsi="Gotham" w:cs="Verdana"/>
          <w:color w:val="002060"/>
          <w:sz w:val="20"/>
          <w:szCs w:val="20"/>
        </w:rPr>
        <w:t>How would breakthroughs be shared with families participating?</w:t>
      </w:r>
    </w:p>
    <w:p w:rsidR="00C75E43" w:rsidRPr="00902D50" w:rsidRDefault="00C75E43" w:rsidP="00C75E43">
      <w:pPr>
        <w:rPr>
          <w:rFonts w:ascii="Gotham Book" w:hAnsi="Gotham Book" w:cs="Verdana"/>
          <w:sz w:val="20"/>
          <w:szCs w:val="20"/>
        </w:rPr>
      </w:pPr>
      <w:r w:rsidRPr="00902D50">
        <w:rPr>
          <w:rFonts w:ascii="Gotham Book" w:hAnsi="Gotham Book" w:cs="Verdana"/>
          <w:sz w:val="20"/>
          <w:szCs w:val="20"/>
        </w:rPr>
        <w:t xml:space="preserve"> </w:t>
      </w:r>
    </w:p>
    <w:p w:rsidR="00D266DA" w:rsidRDefault="00D266DA" w:rsidP="00C75E43">
      <w:pPr>
        <w:rPr>
          <w:rFonts w:ascii="Gotham Book" w:hAnsi="Gotham Book" w:cs="Verdana"/>
          <w:sz w:val="20"/>
          <w:szCs w:val="20"/>
        </w:rPr>
      </w:pPr>
    </w:p>
    <w:p w:rsidR="00D266DA" w:rsidRDefault="00D266DA" w:rsidP="00C75E43">
      <w:pPr>
        <w:rPr>
          <w:rFonts w:ascii="Gotham Book" w:hAnsi="Gotham Book" w:cs="Verdana"/>
          <w:sz w:val="20"/>
          <w:szCs w:val="20"/>
        </w:rPr>
      </w:pPr>
    </w:p>
    <w:p w:rsidR="00D266DA" w:rsidRDefault="00D266DA" w:rsidP="00C75E43">
      <w:pPr>
        <w:rPr>
          <w:rFonts w:ascii="Gotham Book" w:hAnsi="Gotham Book" w:cs="Verdana"/>
          <w:sz w:val="20"/>
          <w:szCs w:val="20"/>
        </w:rPr>
      </w:pPr>
    </w:p>
    <w:p w:rsidR="00C75E43" w:rsidRPr="00902D50" w:rsidRDefault="00D266DA" w:rsidP="00C75E43">
      <w:pPr>
        <w:rPr>
          <w:rFonts w:ascii="Gotham Book" w:hAnsi="Gotham Book" w:cs="Verdana"/>
          <w:sz w:val="20"/>
          <w:szCs w:val="20"/>
        </w:rPr>
      </w:pPr>
      <w:r w:rsidRPr="00D266DA">
        <w:rPr>
          <w:rFonts w:ascii="Gotham Book" w:hAnsi="Gotham Book" w:cs="Verdana"/>
          <w:b/>
          <w:sz w:val="20"/>
          <w:szCs w:val="20"/>
        </w:rPr>
        <w:t>Dr. Lewis:</w:t>
      </w:r>
      <w:r>
        <w:rPr>
          <w:rFonts w:ascii="Gotham Book" w:hAnsi="Gotham Book" w:cs="Verdana"/>
          <w:sz w:val="20"/>
          <w:szCs w:val="20"/>
        </w:rPr>
        <w:t xml:space="preserve"> </w:t>
      </w:r>
      <w:r w:rsidR="00C75E43" w:rsidRPr="00902D50">
        <w:rPr>
          <w:rFonts w:ascii="Gotham Book" w:hAnsi="Gotham Book" w:cs="Verdana"/>
          <w:sz w:val="20"/>
          <w:szCs w:val="20"/>
        </w:rPr>
        <w:t>At the individuals request on the Consent Statements, the research results will be shared in writing with each participating family; a genetic counsellor is a part of the program and each participant may pose questions and will be counselled to the results.  However, we do request, and each participant will be asked to consent, to anonymous publication of results and release of anonymous new gene or mutation discoveries in public databases so all of medicine will be informed by new information.</w:t>
      </w:r>
    </w:p>
    <w:p w:rsidR="00C75E43" w:rsidRPr="00D266DA" w:rsidRDefault="00D266DA" w:rsidP="00C75E43">
      <w:pPr>
        <w:rPr>
          <w:rFonts w:ascii="Gotham" w:hAnsi="Gotham" w:cs="Verdana"/>
          <w:b/>
          <w:color w:val="002060"/>
          <w:sz w:val="20"/>
          <w:szCs w:val="20"/>
        </w:rPr>
      </w:pPr>
      <w:r w:rsidRPr="00D266DA">
        <w:rPr>
          <w:rFonts w:ascii="Gotham" w:hAnsi="Gotham" w:cs="Verdana"/>
          <w:b/>
          <w:color w:val="002060"/>
          <w:sz w:val="20"/>
          <w:szCs w:val="20"/>
        </w:rPr>
        <w:t xml:space="preserve">Q. </w:t>
      </w:r>
      <w:r w:rsidR="00C75E43" w:rsidRPr="00D266DA">
        <w:rPr>
          <w:rFonts w:ascii="Gotham" w:hAnsi="Gotham" w:cs="Verdana"/>
          <w:b/>
          <w:color w:val="002060"/>
          <w:sz w:val="20"/>
          <w:szCs w:val="20"/>
        </w:rPr>
        <w:t xml:space="preserve">Do we have to </w:t>
      </w:r>
      <w:r w:rsidR="00C75E43" w:rsidRPr="00D266DA">
        <w:rPr>
          <w:rFonts w:ascii="Gotham" w:hAnsi="Gotham" w:cs="Verdana"/>
          <w:color w:val="002060"/>
          <w:sz w:val="20"/>
          <w:szCs w:val="20"/>
        </w:rPr>
        <w:t>attend</w:t>
      </w:r>
      <w:r w:rsidR="00C75E43" w:rsidRPr="00D266DA">
        <w:rPr>
          <w:rFonts w:ascii="Gotham" w:hAnsi="Gotham" w:cs="Verdana"/>
          <w:b/>
          <w:color w:val="002060"/>
          <w:sz w:val="20"/>
          <w:szCs w:val="20"/>
        </w:rPr>
        <w:t xml:space="preserve"> the conference to have the evaluation?</w:t>
      </w:r>
    </w:p>
    <w:p w:rsidR="00C75E43" w:rsidRPr="00902D50" w:rsidRDefault="00D266DA" w:rsidP="00C75E43">
      <w:pPr>
        <w:rPr>
          <w:rFonts w:ascii="Gotham Book" w:hAnsi="Gotham Book" w:cs="Verdana"/>
          <w:sz w:val="20"/>
          <w:szCs w:val="20"/>
        </w:rPr>
      </w:pPr>
      <w:r w:rsidRPr="00D266DA">
        <w:rPr>
          <w:rFonts w:ascii="Gotham Book" w:hAnsi="Gotham Book" w:cs="Verdana"/>
          <w:b/>
          <w:sz w:val="20"/>
          <w:szCs w:val="20"/>
        </w:rPr>
        <w:t>Dr. Lewis:</w:t>
      </w:r>
      <w:r>
        <w:rPr>
          <w:rFonts w:ascii="Gotham Book" w:hAnsi="Gotham Book" w:cs="Verdana"/>
          <w:sz w:val="20"/>
          <w:szCs w:val="20"/>
        </w:rPr>
        <w:t xml:space="preserve"> </w:t>
      </w:r>
      <w:r w:rsidR="00C75E43" w:rsidRPr="00902D50">
        <w:rPr>
          <w:rFonts w:ascii="Gotham Book" w:hAnsi="Gotham Book" w:cs="Verdana"/>
          <w:sz w:val="20"/>
          <w:szCs w:val="20"/>
        </w:rPr>
        <w:t>No. We can do much of the evaluation by telephone, however participants must share all relevant medical records and some photographs so that we may “see” features that are difficult to describe in words.</w:t>
      </w:r>
    </w:p>
    <w:p w:rsidR="00C75E43" w:rsidRPr="00D266DA" w:rsidRDefault="00D266DA" w:rsidP="00C75E43">
      <w:pPr>
        <w:rPr>
          <w:rFonts w:ascii="Gotham" w:hAnsi="Gotham" w:cs="Verdana"/>
          <w:b/>
          <w:color w:val="002060"/>
          <w:sz w:val="20"/>
          <w:szCs w:val="20"/>
        </w:rPr>
      </w:pPr>
      <w:r w:rsidRPr="00D266DA">
        <w:rPr>
          <w:rFonts w:ascii="Gotham" w:hAnsi="Gotham" w:cs="Verdana"/>
          <w:color w:val="002060"/>
          <w:sz w:val="20"/>
          <w:szCs w:val="20"/>
        </w:rPr>
        <w:t xml:space="preserve">Q. </w:t>
      </w:r>
      <w:r w:rsidR="00C75E43" w:rsidRPr="00D266DA">
        <w:rPr>
          <w:rFonts w:ascii="Gotham" w:hAnsi="Gotham" w:cs="Verdana"/>
          <w:b/>
          <w:color w:val="002060"/>
          <w:sz w:val="20"/>
          <w:szCs w:val="20"/>
        </w:rPr>
        <w:t>Could we send in our gen</w:t>
      </w:r>
      <w:bookmarkStart w:id="0" w:name="_GoBack"/>
      <w:bookmarkEnd w:id="0"/>
      <w:r w:rsidR="00C75E43" w:rsidRPr="00D266DA">
        <w:rPr>
          <w:rFonts w:ascii="Gotham" w:hAnsi="Gotham" w:cs="Verdana"/>
          <w:b/>
          <w:color w:val="002060"/>
          <w:sz w:val="20"/>
          <w:szCs w:val="20"/>
        </w:rPr>
        <w:t xml:space="preserve">etic report and photos for further evaluation? </w:t>
      </w:r>
    </w:p>
    <w:p w:rsidR="00C75E43" w:rsidRPr="00902D50" w:rsidRDefault="00D266DA" w:rsidP="00C75E43">
      <w:pPr>
        <w:rPr>
          <w:rFonts w:ascii="Gotham Book" w:hAnsi="Gotham Book" w:cs="Verdana"/>
          <w:sz w:val="20"/>
          <w:szCs w:val="20"/>
        </w:rPr>
      </w:pPr>
      <w:r w:rsidRPr="00D266DA">
        <w:rPr>
          <w:rFonts w:ascii="Gotham Book" w:hAnsi="Gotham Book" w:cs="Verdana"/>
          <w:b/>
          <w:sz w:val="20"/>
          <w:szCs w:val="20"/>
        </w:rPr>
        <w:t>Dr. Lewis:</w:t>
      </w:r>
      <w:r>
        <w:rPr>
          <w:rFonts w:ascii="Gotham Book" w:hAnsi="Gotham Book" w:cs="Verdana"/>
          <w:sz w:val="20"/>
          <w:szCs w:val="20"/>
        </w:rPr>
        <w:t xml:space="preserve"> </w:t>
      </w:r>
      <w:r w:rsidR="00C75E43" w:rsidRPr="00902D50">
        <w:rPr>
          <w:rFonts w:ascii="Gotham Book" w:hAnsi="Gotham Book" w:cs="Verdana"/>
          <w:sz w:val="20"/>
          <w:szCs w:val="20"/>
        </w:rPr>
        <w:t>As noted above, these records are essential to see what has been done, in what era they were done, in what lab they were done, and what the interpretation was submitted.  Photos of the characteristic features of each affected person is essential, especially if there are several “unknown” or “unsolved” individuals who show similar features that allow for identification of new causes of ectodermal dysplasia.</w:t>
      </w:r>
    </w:p>
    <w:p w:rsidR="00C75E43" w:rsidRPr="00902D50" w:rsidRDefault="00C75E43" w:rsidP="00C75E43">
      <w:pPr>
        <w:rPr>
          <w:rFonts w:ascii="Gotham Book" w:hAnsi="Gotham Book" w:cs="Verdana"/>
          <w:sz w:val="20"/>
          <w:szCs w:val="20"/>
        </w:rPr>
      </w:pPr>
      <w:r w:rsidRPr="00902D50">
        <w:rPr>
          <w:rFonts w:ascii="Gotham Book" w:hAnsi="Gotham Book" w:cs="Verdana"/>
          <w:color w:val="FF0000"/>
          <w:sz w:val="20"/>
          <w:szCs w:val="20"/>
        </w:rPr>
        <w:t xml:space="preserve"> </w:t>
      </w:r>
    </w:p>
    <w:p w:rsidR="00E3513F" w:rsidRPr="00E3513F" w:rsidRDefault="00E3513F" w:rsidP="00E3513F">
      <w:pPr>
        <w:shd w:val="clear" w:color="auto" w:fill="FFFFFF"/>
        <w:spacing w:after="0" w:line="240" w:lineRule="auto"/>
        <w:rPr>
          <w:rFonts w:ascii="Gotham Book" w:eastAsia="Times New Roman" w:hAnsi="Gotham Book" w:cs="Arial"/>
          <w:color w:val="000000" w:themeColor="text1"/>
          <w:sz w:val="20"/>
          <w:szCs w:val="24"/>
        </w:rPr>
      </w:pPr>
    </w:p>
    <w:sectPr w:rsidR="00E3513F" w:rsidRPr="00E3513F">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13F" w:rsidRDefault="00E3513F" w:rsidP="00E3513F">
      <w:pPr>
        <w:spacing w:after="0" w:line="240" w:lineRule="auto"/>
      </w:pPr>
      <w:r>
        <w:separator/>
      </w:r>
    </w:p>
  </w:endnote>
  <w:endnote w:type="continuationSeparator" w:id="0">
    <w:p w:rsidR="00E3513F" w:rsidRDefault="00E3513F" w:rsidP="00E35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GothamBlack">
    <w:panose1 w:val="00000000000000000000"/>
    <w:charset w:val="00"/>
    <w:family w:val="modern"/>
    <w:notTrueType/>
    <w:pitch w:val="variable"/>
    <w:sig w:usb0="800000AF" w:usb1="50000048" w:usb2="00000000" w:usb3="00000000" w:csb0="00000111" w:csb1="00000000"/>
  </w:font>
  <w:font w:name="Gotham Book">
    <w:panose1 w:val="00000000000000000000"/>
    <w:charset w:val="00"/>
    <w:family w:val="modern"/>
    <w:notTrueType/>
    <w:pitch w:val="variable"/>
    <w:sig w:usb0="800000AF" w:usb1="50000048" w:usb2="00000000" w:usb3="00000000" w:csb0="0000011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77EB" w:rsidRDefault="00B477EB">
    <w:pPr>
      <w:pStyle w:val="Footer"/>
    </w:pPr>
    <w:r>
      <w:rPr>
        <w:noProof/>
      </w:rPr>
      <w:drawing>
        <wp:anchor distT="0" distB="0" distL="114300" distR="114300" simplePos="0" relativeHeight="251659264" behindDoc="1" locked="0" layoutInCell="1" allowOverlap="1" wp14:anchorId="35711AE2" wp14:editId="4F2112CA">
          <wp:simplePos x="0" y="0"/>
          <wp:positionH relativeFrom="column">
            <wp:posOffset>0</wp:posOffset>
          </wp:positionH>
          <wp:positionV relativeFrom="paragraph">
            <wp:posOffset>-314325</wp:posOffset>
          </wp:positionV>
          <wp:extent cx="5943600" cy="1054100"/>
          <wp:effectExtent l="0" t="0" r="0" b="0"/>
          <wp:wrapTight wrapText="bothSides">
            <wp:wrapPolygon edited="0">
              <wp:start x="0" y="0"/>
              <wp:lineTo x="0" y="21080"/>
              <wp:lineTo x="21531" y="21080"/>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ed letterhead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54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13F" w:rsidRDefault="00E3513F" w:rsidP="00E3513F">
      <w:pPr>
        <w:spacing w:after="0" w:line="240" w:lineRule="auto"/>
      </w:pPr>
      <w:r>
        <w:separator/>
      </w:r>
    </w:p>
  </w:footnote>
  <w:footnote w:type="continuationSeparator" w:id="0">
    <w:p w:rsidR="00E3513F" w:rsidRDefault="00E3513F" w:rsidP="00E35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13F" w:rsidRDefault="00E3513F">
    <w:pPr>
      <w:pStyle w:val="Header"/>
    </w:pPr>
    <w:r>
      <w:rPr>
        <w:noProof/>
      </w:rPr>
      <w:drawing>
        <wp:anchor distT="0" distB="0" distL="114300" distR="114300" simplePos="0" relativeHeight="251658240" behindDoc="1" locked="0" layoutInCell="1" allowOverlap="1" wp14:anchorId="5239DDD1" wp14:editId="10FF83D4">
          <wp:simplePos x="0" y="0"/>
          <wp:positionH relativeFrom="column">
            <wp:posOffset>-553085</wp:posOffset>
          </wp:positionH>
          <wp:positionV relativeFrom="paragraph">
            <wp:posOffset>-130175</wp:posOffset>
          </wp:positionV>
          <wp:extent cx="1016635" cy="772795"/>
          <wp:effectExtent l="0" t="0" r="0" b="8255"/>
          <wp:wrapTight wrapText="bothSides">
            <wp:wrapPolygon edited="0">
              <wp:start x="0" y="0"/>
              <wp:lineTo x="0" y="21298"/>
              <wp:lineTo x="21047" y="21298"/>
              <wp:lineTo x="210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ED_logo_PRINT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6635" cy="7727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D102F2"/>
    <w:multiLevelType w:val="hybridMultilevel"/>
    <w:tmpl w:val="1904F048"/>
    <w:lvl w:ilvl="0" w:tplc="41282118">
      <w:start w:val="1"/>
      <w:numFmt w:val="upp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13F"/>
    <w:rsid w:val="00B477EB"/>
    <w:rsid w:val="00C75E43"/>
    <w:rsid w:val="00D266DA"/>
    <w:rsid w:val="00E3513F"/>
    <w:rsid w:val="00EB4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13F"/>
    <w:pPr>
      <w:ind w:left="720"/>
      <w:contextualSpacing/>
    </w:pPr>
  </w:style>
  <w:style w:type="paragraph" w:styleId="Header">
    <w:name w:val="header"/>
    <w:basedOn w:val="Normal"/>
    <w:link w:val="HeaderChar"/>
    <w:uiPriority w:val="99"/>
    <w:unhideWhenUsed/>
    <w:rsid w:val="00E35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13F"/>
  </w:style>
  <w:style w:type="paragraph" w:styleId="Footer">
    <w:name w:val="footer"/>
    <w:basedOn w:val="Normal"/>
    <w:link w:val="FooterChar"/>
    <w:uiPriority w:val="99"/>
    <w:unhideWhenUsed/>
    <w:rsid w:val="00E35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13F"/>
  </w:style>
  <w:style w:type="paragraph" w:styleId="BalloonText">
    <w:name w:val="Balloon Text"/>
    <w:basedOn w:val="Normal"/>
    <w:link w:val="BalloonTextChar"/>
    <w:uiPriority w:val="99"/>
    <w:semiHidden/>
    <w:unhideWhenUsed/>
    <w:rsid w:val="00E35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1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13F"/>
    <w:pPr>
      <w:ind w:left="720"/>
      <w:contextualSpacing/>
    </w:pPr>
  </w:style>
  <w:style w:type="paragraph" w:styleId="Header">
    <w:name w:val="header"/>
    <w:basedOn w:val="Normal"/>
    <w:link w:val="HeaderChar"/>
    <w:uiPriority w:val="99"/>
    <w:unhideWhenUsed/>
    <w:rsid w:val="00E35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13F"/>
  </w:style>
  <w:style w:type="paragraph" w:styleId="Footer">
    <w:name w:val="footer"/>
    <w:basedOn w:val="Normal"/>
    <w:link w:val="FooterChar"/>
    <w:uiPriority w:val="99"/>
    <w:unhideWhenUsed/>
    <w:rsid w:val="00E35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13F"/>
  </w:style>
  <w:style w:type="paragraph" w:styleId="BalloonText">
    <w:name w:val="Balloon Text"/>
    <w:basedOn w:val="Normal"/>
    <w:link w:val="BalloonTextChar"/>
    <w:uiPriority w:val="99"/>
    <w:semiHidden/>
    <w:unhideWhenUsed/>
    <w:rsid w:val="00E35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1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179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562</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 Edgar Reinhardt</dc:creator>
  <cp:lastModifiedBy>Kelley</cp:lastModifiedBy>
  <cp:revision>3</cp:revision>
  <dcterms:created xsi:type="dcterms:W3CDTF">2019-05-30T17:11:00Z</dcterms:created>
  <dcterms:modified xsi:type="dcterms:W3CDTF">2019-05-30T17:17:00Z</dcterms:modified>
</cp:coreProperties>
</file>